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7BA" w:rsidRPr="00930556" w:rsidRDefault="007717BA" w:rsidP="007717BA">
      <w:pPr>
        <w:jc w:val="center"/>
        <w:rPr>
          <w:b/>
          <w:bCs/>
          <w:sz w:val="18"/>
          <w:szCs w:val="18"/>
        </w:rPr>
      </w:pPr>
      <w:r w:rsidRPr="00930556">
        <w:rPr>
          <w:b/>
          <w:bCs/>
          <w:sz w:val="18"/>
          <w:szCs w:val="18"/>
        </w:rPr>
        <w:t>План основных мероприятий МО ВВПОД «Юнармия»</w:t>
      </w:r>
    </w:p>
    <w:p w:rsidR="007717BA" w:rsidRPr="00930556" w:rsidRDefault="007717BA" w:rsidP="007717BA">
      <w:pPr>
        <w:jc w:val="center"/>
        <w:rPr>
          <w:b/>
          <w:bCs/>
          <w:sz w:val="18"/>
          <w:szCs w:val="18"/>
        </w:rPr>
      </w:pPr>
      <w:r w:rsidRPr="00930556">
        <w:rPr>
          <w:b/>
          <w:bCs/>
          <w:sz w:val="18"/>
          <w:szCs w:val="18"/>
        </w:rPr>
        <w:t>Кайбицкого муниципального района РТ</w:t>
      </w:r>
    </w:p>
    <w:p w:rsidR="007717BA" w:rsidRDefault="007717BA" w:rsidP="007717BA">
      <w:pPr>
        <w:jc w:val="center"/>
        <w:rPr>
          <w:b/>
          <w:bCs/>
          <w:sz w:val="18"/>
          <w:szCs w:val="18"/>
        </w:rPr>
      </w:pPr>
      <w:r w:rsidRPr="00930556">
        <w:rPr>
          <w:b/>
          <w:bCs/>
          <w:sz w:val="18"/>
          <w:szCs w:val="18"/>
        </w:rPr>
        <w:t>С 13-18.04. 2026 ОО.</w:t>
      </w:r>
    </w:p>
    <w:p w:rsidR="00C86CD0" w:rsidRDefault="00C86CD0" w:rsidP="007717BA">
      <w:pPr>
        <w:jc w:val="center"/>
      </w:pP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401"/>
        <w:gridCol w:w="1025"/>
        <w:gridCol w:w="5670"/>
        <w:gridCol w:w="1326"/>
        <w:gridCol w:w="656"/>
        <w:gridCol w:w="1123"/>
      </w:tblGrid>
      <w:tr w:rsidR="007717BA" w:rsidTr="00B9189F"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jc w:val="center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№</w:t>
            </w:r>
          </w:p>
          <w:p w:rsidR="007717BA" w:rsidRPr="00930556" w:rsidRDefault="007717BA" w:rsidP="007717BA">
            <w:pPr>
              <w:jc w:val="center"/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п/п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jc w:val="center"/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Дата/ Время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jc w:val="center"/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Мероприятие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jc w:val="center"/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Место проведения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jc w:val="center"/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Кол-во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jc w:val="center"/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Ответственный</w:t>
            </w:r>
          </w:p>
        </w:tc>
      </w:tr>
      <w:tr w:rsidR="007717BA" w:rsidTr="00B9189F"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1</w:t>
            </w:r>
          </w:p>
        </w:tc>
        <w:tc>
          <w:tcPr>
            <w:tcW w:w="1025" w:type="dxa"/>
          </w:tcPr>
          <w:p w:rsidR="007717BA" w:rsidRPr="00930556" w:rsidRDefault="007717BA" w:rsidP="007717BA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12.04. (Перенести на рабочий день)</w:t>
            </w:r>
          </w:p>
        </w:tc>
        <w:tc>
          <w:tcPr>
            <w:tcW w:w="5670" w:type="dxa"/>
          </w:tcPr>
          <w:p w:rsidR="007717BA" w:rsidRPr="00930556" w:rsidRDefault="007717BA" w:rsidP="007717BA">
            <w:pPr>
              <w:adjustRightInd w:val="0"/>
              <w:rPr>
                <w:bCs/>
                <w:sz w:val="18"/>
                <w:szCs w:val="18"/>
                <w:lang w:val="tt-RU"/>
              </w:rPr>
            </w:pPr>
            <w:r w:rsidRPr="00930556">
              <w:rPr>
                <w:bCs/>
                <w:sz w:val="18"/>
                <w:szCs w:val="18"/>
                <w:lang w:val="tt-RU"/>
              </w:rPr>
              <w:t xml:space="preserve">*Всероссийская акция «День </w:t>
            </w:r>
          </w:p>
          <w:p w:rsidR="007717BA" w:rsidRPr="00930556" w:rsidRDefault="007717BA" w:rsidP="007717BA">
            <w:pPr>
              <w:adjustRightInd w:val="0"/>
              <w:rPr>
                <w:bCs/>
                <w:sz w:val="18"/>
                <w:szCs w:val="18"/>
                <w:lang w:val="tt-RU"/>
              </w:rPr>
            </w:pPr>
            <w:r w:rsidRPr="00930556">
              <w:rPr>
                <w:bCs/>
                <w:sz w:val="18"/>
                <w:szCs w:val="18"/>
                <w:lang w:val="tt-RU"/>
              </w:rPr>
              <w:t>космонавтики»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356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Начштаба МО.</w:t>
            </w:r>
          </w:p>
        </w:tc>
      </w:tr>
      <w:tr w:rsidR="007717BA" w:rsidTr="00B9189F"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2</w:t>
            </w:r>
          </w:p>
        </w:tc>
        <w:tc>
          <w:tcPr>
            <w:tcW w:w="1025" w:type="dxa"/>
          </w:tcPr>
          <w:p w:rsidR="007717BA" w:rsidRPr="00930556" w:rsidRDefault="007717BA" w:rsidP="007717BA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16.04.</w:t>
            </w:r>
          </w:p>
        </w:tc>
        <w:tc>
          <w:tcPr>
            <w:tcW w:w="5670" w:type="dxa"/>
          </w:tcPr>
          <w:p w:rsidR="007717BA" w:rsidRPr="00930556" w:rsidRDefault="007717BA" w:rsidP="007717BA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 xml:space="preserve"> Политинформация: 16 апреля начало Берлинской операции (1945)</w:t>
            </w:r>
          </w:p>
          <w:p w:rsidR="007717BA" w:rsidRPr="00930556" w:rsidRDefault="007717BA" w:rsidP="007717BA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16 апреля – 8 мая 1945г. – Берлинская операция войск 1-го и 20-го Белорусского и 1-го Украинского фронтов</w:t>
            </w:r>
          </w:p>
          <w:p w:rsidR="007717BA" w:rsidRPr="00930556" w:rsidRDefault="007717BA" w:rsidP="007717BA">
            <w:pPr>
              <w:rPr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356</w:t>
            </w:r>
          </w:p>
          <w:p w:rsidR="007717BA" w:rsidRPr="00930556" w:rsidRDefault="007717BA" w:rsidP="007717BA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По списку.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Координаторы</w:t>
            </w:r>
          </w:p>
          <w:p w:rsidR="007717BA" w:rsidRPr="00930556" w:rsidRDefault="007717BA" w:rsidP="007717BA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Учителя ОБЗР</w:t>
            </w:r>
          </w:p>
        </w:tc>
      </w:tr>
      <w:tr w:rsidR="007717BA" w:rsidTr="00B9189F"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3</w:t>
            </w:r>
          </w:p>
        </w:tc>
        <w:tc>
          <w:tcPr>
            <w:tcW w:w="1025" w:type="dxa"/>
          </w:tcPr>
          <w:p w:rsidR="007717BA" w:rsidRPr="00930556" w:rsidRDefault="007717BA" w:rsidP="007717BA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17.04.</w:t>
            </w:r>
          </w:p>
        </w:tc>
        <w:tc>
          <w:tcPr>
            <w:tcW w:w="5670" w:type="dxa"/>
          </w:tcPr>
          <w:p w:rsidR="007717BA" w:rsidRPr="00930556" w:rsidRDefault="007717BA" w:rsidP="007717BA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*Историческая минутка: Платонов В.Р. Приказом по 88-й гвардейской дивизии от 17 апреля 1944 года он был награждён орденом Славы 3 степени.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 xml:space="preserve">Отряд имени </w:t>
            </w:r>
            <w:proofErr w:type="spellStart"/>
            <w:r w:rsidRPr="00930556">
              <w:rPr>
                <w:sz w:val="18"/>
                <w:szCs w:val="18"/>
              </w:rPr>
              <w:t>И.П.Субботина</w:t>
            </w:r>
            <w:proofErr w:type="spellEnd"/>
            <w:r w:rsidRPr="00930556">
              <w:rPr>
                <w:sz w:val="18"/>
                <w:szCs w:val="18"/>
              </w:rPr>
              <w:t>. МБОУ «Ульянковская СОШ»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23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Координатор отряда.</w:t>
            </w:r>
          </w:p>
          <w:p w:rsidR="007717BA" w:rsidRPr="00930556" w:rsidRDefault="007717BA" w:rsidP="007717BA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Руководитель музея.</w:t>
            </w:r>
          </w:p>
        </w:tc>
      </w:tr>
      <w:tr w:rsidR="007717BA" w:rsidTr="00B9189F"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4</w:t>
            </w:r>
          </w:p>
        </w:tc>
        <w:tc>
          <w:tcPr>
            <w:tcW w:w="1025" w:type="dxa"/>
          </w:tcPr>
          <w:p w:rsidR="007717BA" w:rsidRPr="00930556" w:rsidRDefault="007717BA" w:rsidP="007717BA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18.04.</w:t>
            </w:r>
          </w:p>
        </w:tc>
        <w:tc>
          <w:tcPr>
            <w:tcW w:w="5670" w:type="dxa"/>
          </w:tcPr>
          <w:p w:rsidR="007717BA" w:rsidRPr="00930556" w:rsidRDefault="007717BA" w:rsidP="007717BA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Исторический обзор: День победы русских воинов князя Александра Невского над немецкими рыцарями на Чудском озере (Ледовое побоище) Согласно Федеральному закону от 13 марта 1995 года № 32-Ф3 «О днях воинской славы и памятных датах России» ежегодно 18 апреля отмечается в Российской Федерации как День победы русских воинов князя Александра Невского над немецкими рыцарями на Чудском озере (Ледовое побоище, 1242 год).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356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Координаторы</w:t>
            </w:r>
          </w:p>
          <w:p w:rsidR="007717BA" w:rsidRPr="00930556" w:rsidRDefault="007717BA" w:rsidP="007717BA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Учителя истории.</w:t>
            </w:r>
          </w:p>
          <w:p w:rsidR="007717BA" w:rsidRPr="00930556" w:rsidRDefault="007717BA" w:rsidP="007717BA">
            <w:pPr>
              <w:outlineLvl w:val="0"/>
              <w:rPr>
                <w:sz w:val="18"/>
                <w:szCs w:val="18"/>
              </w:rPr>
            </w:pPr>
          </w:p>
        </w:tc>
      </w:tr>
      <w:tr w:rsidR="007717BA" w:rsidTr="00B9189F"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5</w:t>
            </w:r>
          </w:p>
        </w:tc>
        <w:tc>
          <w:tcPr>
            <w:tcW w:w="1025" w:type="dxa"/>
          </w:tcPr>
          <w:p w:rsidR="007717BA" w:rsidRPr="00930556" w:rsidRDefault="007717BA" w:rsidP="007717BA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18.04.</w:t>
            </w:r>
          </w:p>
        </w:tc>
        <w:tc>
          <w:tcPr>
            <w:tcW w:w="5670" w:type="dxa"/>
          </w:tcPr>
          <w:p w:rsidR="007717BA" w:rsidRPr="00930556" w:rsidRDefault="007717BA" w:rsidP="007717BA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*Исторический обзор:18 апреля — Международный день памятников и исторических мест.  (Отмечается с 1984 г. Установлен по решению ЮНЕСКО)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356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Координаторы</w:t>
            </w:r>
          </w:p>
          <w:p w:rsidR="007717BA" w:rsidRPr="00930556" w:rsidRDefault="007717BA" w:rsidP="007717BA">
            <w:pPr>
              <w:outlineLvl w:val="0"/>
              <w:rPr>
                <w:sz w:val="18"/>
                <w:szCs w:val="18"/>
              </w:rPr>
            </w:pPr>
            <w:proofErr w:type="spellStart"/>
            <w:r w:rsidRPr="00930556">
              <w:rPr>
                <w:sz w:val="18"/>
                <w:szCs w:val="18"/>
              </w:rPr>
              <w:t>юнкоры</w:t>
            </w:r>
            <w:proofErr w:type="spellEnd"/>
          </w:p>
          <w:p w:rsidR="007717BA" w:rsidRPr="00930556" w:rsidRDefault="007717BA" w:rsidP="007717BA">
            <w:pPr>
              <w:outlineLvl w:val="0"/>
              <w:rPr>
                <w:sz w:val="18"/>
                <w:szCs w:val="18"/>
              </w:rPr>
            </w:pPr>
          </w:p>
        </w:tc>
      </w:tr>
      <w:tr w:rsidR="007717BA" w:rsidTr="00B9189F"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6</w:t>
            </w:r>
          </w:p>
        </w:tc>
        <w:tc>
          <w:tcPr>
            <w:tcW w:w="1025" w:type="dxa"/>
          </w:tcPr>
          <w:p w:rsidR="007717BA" w:rsidRPr="00930556" w:rsidRDefault="007717BA" w:rsidP="007717BA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19.04. (Перенести на рабочий день)</w:t>
            </w:r>
          </w:p>
          <w:p w:rsidR="007717BA" w:rsidRPr="00930556" w:rsidRDefault="007717BA" w:rsidP="007717BA">
            <w:pPr>
              <w:rPr>
                <w:sz w:val="18"/>
                <w:szCs w:val="18"/>
              </w:rPr>
            </w:pPr>
          </w:p>
        </w:tc>
        <w:tc>
          <w:tcPr>
            <w:tcW w:w="5670" w:type="dxa"/>
          </w:tcPr>
          <w:p w:rsidR="007717BA" w:rsidRPr="00930556" w:rsidRDefault="007717BA" w:rsidP="007717BA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Политинформация по теме «Началось вооруженное восстание узников варшавского гетто против нацистов.</w:t>
            </w:r>
          </w:p>
          <w:p w:rsidR="007717BA" w:rsidRPr="00930556" w:rsidRDefault="007717BA" w:rsidP="007717BA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Восстание продолжалось с 19 апреля по 16 мая 1943 года и было жестоко подавлено нацистами.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15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Учителя истории</w:t>
            </w:r>
          </w:p>
        </w:tc>
      </w:tr>
      <w:tr w:rsidR="007717BA" w:rsidTr="00B9189F"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7</w:t>
            </w:r>
          </w:p>
        </w:tc>
        <w:tc>
          <w:tcPr>
            <w:tcW w:w="1025" w:type="dxa"/>
          </w:tcPr>
          <w:p w:rsidR="007717BA" w:rsidRPr="00930556" w:rsidRDefault="007717BA" w:rsidP="007717BA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19.04.</w:t>
            </w:r>
          </w:p>
        </w:tc>
        <w:tc>
          <w:tcPr>
            <w:tcW w:w="5670" w:type="dxa"/>
          </w:tcPr>
          <w:p w:rsidR="007717BA" w:rsidRPr="00930556" w:rsidRDefault="007717BA" w:rsidP="007717BA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Памятная дата: День принятия Крыма, Тамани и Кубани в состав Российской империи (19.04.1783 г)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356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Координаторы</w:t>
            </w:r>
          </w:p>
          <w:p w:rsidR="007717BA" w:rsidRPr="00930556" w:rsidRDefault="007717BA" w:rsidP="007717BA">
            <w:pPr>
              <w:outlineLvl w:val="0"/>
              <w:rPr>
                <w:sz w:val="18"/>
                <w:szCs w:val="18"/>
              </w:rPr>
            </w:pPr>
          </w:p>
        </w:tc>
      </w:tr>
      <w:tr w:rsidR="007717BA" w:rsidTr="00B9189F"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8</w:t>
            </w:r>
          </w:p>
        </w:tc>
        <w:tc>
          <w:tcPr>
            <w:tcW w:w="1025" w:type="dxa"/>
          </w:tcPr>
          <w:p w:rsidR="007717BA" w:rsidRPr="00930556" w:rsidRDefault="007717BA" w:rsidP="007717BA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19.04. (Перенести на рабочий день)</w:t>
            </w:r>
          </w:p>
        </w:tc>
        <w:tc>
          <w:tcPr>
            <w:tcW w:w="5670" w:type="dxa"/>
          </w:tcPr>
          <w:p w:rsidR="007717BA" w:rsidRPr="00930556" w:rsidRDefault="007717BA" w:rsidP="007717BA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 xml:space="preserve">*Урок Мужества: Указом Президиума Верховного Совета СССР от 19 апреля 1945 года за образцовое выполнение заданий командования в боях с захватчиками сержант Назмутдинов </w:t>
            </w:r>
            <w:proofErr w:type="spellStart"/>
            <w:r w:rsidRPr="00930556">
              <w:rPr>
                <w:sz w:val="18"/>
                <w:szCs w:val="18"/>
              </w:rPr>
              <w:t>Тимерша</w:t>
            </w:r>
            <w:proofErr w:type="spellEnd"/>
            <w:r w:rsidRPr="00930556">
              <w:rPr>
                <w:sz w:val="18"/>
                <w:szCs w:val="18"/>
              </w:rPr>
              <w:t xml:space="preserve"> Гарафутдинович награждён орденом Славы 1-й степени. Стал полным кавалером ордена Славы.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 xml:space="preserve">Отряд имени </w:t>
            </w:r>
            <w:proofErr w:type="spellStart"/>
            <w:r w:rsidRPr="00930556">
              <w:rPr>
                <w:sz w:val="18"/>
                <w:szCs w:val="18"/>
              </w:rPr>
              <w:t>Т.Г.Назмутдинова</w:t>
            </w:r>
            <w:proofErr w:type="spellEnd"/>
            <w:r w:rsidRPr="00930556">
              <w:rPr>
                <w:sz w:val="18"/>
                <w:szCs w:val="18"/>
              </w:rPr>
              <w:t>. МБОУК «</w:t>
            </w:r>
            <w:proofErr w:type="spellStart"/>
            <w:r w:rsidRPr="00930556">
              <w:rPr>
                <w:sz w:val="18"/>
                <w:szCs w:val="18"/>
              </w:rPr>
              <w:t>Кулангинская</w:t>
            </w:r>
            <w:proofErr w:type="spellEnd"/>
            <w:r w:rsidRPr="00930556">
              <w:rPr>
                <w:sz w:val="18"/>
                <w:szCs w:val="18"/>
              </w:rPr>
              <w:t xml:space="preserve"> ООШ»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13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Координатор отряда.</w:t>
            </w:r>
          </w:p>
          <w:p w:rsidR="007717BA" w:rsidRPr="00930556" w:rsidRDefault="007717BA" w:rsidP="007717BA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Руководитель музея.</w:t>
            </w:r>
          </w:p>
        </w:tc>
      </w:tr>
      <w:tr w:rsidR="007717BA" w:rsidTr="00B9189F"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9</w:t>
            </w:r>
          </w:p>
        </w:tc>
        <w:tc>
          <w:tcPr>
            <w:tcW w:w="1025" w:type="dxa"/>
          </w:tcPr>
          <w:p w:rsidR="007717BA" w:rsidRPr="00930556" w:rsidRDefault="007717BA" w:rsidP="007717BA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19.04. (Перенести на рабочий день)</w:t>
            </w:r>
          </w:p>
        </w:tc>
        <w:tc>
          <w:tcPr>
            <w:tcW w:w="5670" w:type="dxa"/>
          </w:tcPr>
          <w:p w:rsidR="007717BA" w:rsidRPr="00930556" w:rsidRDefault="007717BA" w:rsidP="007717BA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Политинформация: 19 апреля 2022 года День единых действий в память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356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BA" w:rsidRPr="00930556" w:rsidRDefault="007717BA" w:rsidP="007717BA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Координаторы</w:t>
            </w:r>
          </w:p>
          <w:p w:rsidR="007717BA" w:rsidRPr="00930556" w:rsidRDefault="007717BA" w:rsidP="007717BA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Учителя истории.</w:t>
            </w:r>
          </w:p>
          <w:p w:rsidR="007717BA" w:rsidRPr="00930556" w:rsidRDefault="007717BA" w:rsidP="007717BA">
            <w:pPr>
              <w:rPr>
                <w:sz w:val="18"/>
                <w:szCs w:val="18"/>
              </w:rPr>
            </w:pPr>
          </w:p>
        </w:tc>
      </w:tr>
      <w:tr w:rsidR="00B9189F" w:rsidTr="00B9189F"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89F" w:rsidRPr="00930556" w:rsidRDefault="00B9189F" w:rsidP="00B9189F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10</w:t>
            </w:r>
          </w:p>
        </w:tc>
        <w:tc>
          <w:tcPr>
            <w:tcW w:w="1025" w:type="dxa"/>
          </w:tcPr>
          <w:p w:rsidR="00B9189F" w:rsidRPr="00930556" w:rsidRDefault="00B9189F" w:rsidP="00B9189F">
            <w:pPr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 xml:space="preserve">Продолжение серии </w:t>
            </w:r>
            <w:proofErr w:type="spellStart"/>
            <w:r w:rsidRPr="00930556">
              <w:rPr>
                <w:sz w:val="18"/>
                <w:szCs w:val="18"/>
              </w:rPr>
              <w:t>знакомствс</w:t>
            </w:r>
            <w:proofErr w:type="spellEnd"/>
            <w:r w:rsidRPr="00930556">
              <w:rPr>
                <w:sz w:val="18"/>
                <w:szCs w:val="18"/>
              </w:rPr>
              <w:t xml:space="preserve"> городами трудовой доблести.</w:t>
            </w:r>
          </w:p>
        </w:tc>
        <w:tc>
          <w:tcPr>
            <w:tcW w:w="5670" w:type="dxa"/>
          </w:tcPr>
          <w:p w:rsidR="00B9189F" w:rsidRPr="00930556" w:rsidRDefault="00B9189F" w:rsidP="00B9189F">
            <w:pPr>
              <w:autoSpaceDE/>
              <w:autoSpaceDN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30556">
              <w:rPr>
                <w:color w:val="1E1E1E"/>
                <w:spacing w:val="1"/>
                <w:sz w:val="18"/>
                <w:szCs w:val="18"/>
              </w:rPr>
              <w:t>*20 мая 2021 года звание «Город трудовой доблести» присвоено двенадцати городам Российской Федерации: </w:t>
            </w:r>
            <w:hyperlink r:id="rId4" w:tooltip="Барнаул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Барнаулу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5" w:tooltip="Каменск-Уральский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Каменск-Уральскому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6" w:tooltip="Киров (Кировская область)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Кирову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7" w:tooltip="Коломна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Коломне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8" w:tooltip="Комсомольск-на-Амуре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Комсомольску-на-Амуре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9" w:tooltip="Красноярск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Красноярску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10" w:tooltip="Магадан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Магадану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11" w:tooltip="Пенза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Пензе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12" w:tooltip="Рыбинск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Рыбинску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13" w:tooltip="Северодвинск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Северодвинску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14" w:tooltip="Тюмень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Тюмени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15" w:tooltip="Чебоксары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Чебоксарам</w:t>
              </w:r>
            </w:hyperlink>
            <w:hyperlink r:id="rId16" w:anchor="cite_note-25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  <w:vertAlign w:val="superscript"/>
                </w:rPr>
                <w:t>[25]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.</w:t>
            </w:r>
          </w:p>
          <w:p w:rsidR="00B9189F" w:rsidRPr="00930556" w:rsidRDefault="00B9189F" w:rsidP="00B9189F">
            <w:pPr>
              <w:rPr>
                <w:color w:val="5E2EC8"/>
                <w:spacing w:val="1"/>
                <w:sz w:val="18"/>
                <w:szCs w:val="18"/>
                <w:u w:val="single"/>
                <w:vertAlign w:val="superscript"/>
              </w:rPr>
            </w:pPr>
            <w:r w:rsidRPr="00930556">
              <w:rPr>
                <w:rFonts w:eastAsia="Calibri"/>
                <w:b/>
                <w:bCs/>
                <w:color w:val="222222"/>
                <w:spacing w:val="-8"/>
                <w:sz w:val="18"/>
                <w:szCs w:val="18"/>
                <w:shd w:val="clear" w:color="auto" w:fill="FFFFFF"/>
                <w:lang w:eastAsia="en-US"/>
              </w:rPr>
              <w:t xml:space="preserve">*Год воинской и трудовой доблести. </w:t>
            </w:r>
            <w:r w:rsidRPr="00930556">
              <w:rPr>
                <w:color w:val="1E1E1E"/>
                <w:spacing w:val="1"/>
                <w:sz w:val="18"/>
                <w:szCs w:val="18"/>
              </w:rPr>
              <w:t>Урок Мужества. 15 января 2025 года звание «Город трудовой доблести» присвоено 7 городам Российской Федерации: </w:t>
            </w:r>
            <w:hyperlink r:id="rId17" w:tooltip="Верхняя Пышма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Верхняя Пышма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18" w:tooltip="Зеленодольск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Зеленодольск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19" w:tooltip="Ишимбай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Ишимбай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20" w:tooltip="Курган (город)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Курган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21" w:tooltip="Ленинск-Кузнецкий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Ленинск-Кузнецк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22" w:tooltip="Миасс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Миасс</w:t>
              </w:r>
            </w:hyperlink>
            <w:r w:rsidRPr="00930556">
              <w:rPr>
                <w:color w:val="1E1E1E"/>
                <w:spacing w:val="1"/>
                <w:sz w:val="18"/>
                <w:szCs w:val="18"/>
              </w:rPr>
              <w:t>, </w:t>
            </w:r>
            <w:hyperlink r:id="rId23" w:tooltip="Салехард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</w:rPr>
                <w:t>Салехард</w:t>
              </w:r>
            </w:hyperlink>
            <w:hyperlink r:id="rId24" w:anchor="cite_note-29" w:history="1">
              <w:r w:rsidRPr="00930556">
                <w:rPr>
                  <w:color w:val="5E2EC8"/>
                  <w:spacing w:val="1"/>
                  <w:sz w:val="18"/>
                  <w:szCs w:val="18"/>
                  <w:u w:val="single"/>
                  <w:vertAlign w:val="superscript"/>
                </w:rPr>
                <w:t>[29]</w:t>
              </w:r>
            </w:hyperlink>
          </w:p>
          <w:p w:rsidR="00B9189F" w:rsidRPr="00930556" w:rsidRDefault="00B9189F" w:rsidP="00B9189F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89F" w:rsidRPr="00930556" w:rsidRDefault="00B9189F" w:rsidP="00B9189F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89F" w:rsidRPr="00930556" w:rsidRDefault="00B9189F" w:rsidP="00B9189F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356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89F" w:rsidRPr="00930556" w:rsidRDefault="00B9189F" w:rsidP="00B9189F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Координаторы</w:t>
            </w:r>
          </w:p>
          <w:p w:rsidR="00B9189F" w:rsidRPr="00930556" w:rsidRDefault="00B9189F" w:rsidP="00B9189F">
            <w:pPr>
              <w:outlineLvl w:val="0"/>
              <w:rPr>
                <w:sz w:val="18"/>
                <w:szCs w:val="18"/>
              </w:rPr>
            </w:pPr>
            <w:r w:rsidRPr="00930556">
              <w:rPr>
                <w:sz w:val="18"/>
                <w:szCs w:val="18"/>
              </w:rPr>
              <w:t>Учителя истории.</w:t>
            </w:r>
          </w:p>
          <w:p w:rsidR="00B9189F" w:rsidRPr="00930556" w:rsidRDefault="00B9189F" w:rsidP="00B9189F">
            <w:pPr>
              <w:outlineLvl w:val="0"/>
              <w:rPr>
                <w:sz w:val="18"/>
                <w:szCs w:val="18"/>
              </w:rPr>
            </w:pPr>
          </w:p>
        </w:tc>
      </w:tr>
    </w:tbl>
    <w:p w:rsidR="007717BA" w:rsidRDefault="007717BA"/>
    <w:p w:rsidR="007717BA" w:rsidRPr="00930556" w:rsidRDefault="007717BA" w:rsidP="007717BA">
      <w:pPr>
        <w:ind w:left="360"/>
        <w:rPr>
          <w:sz w:val="18"/>
          <w:szCs w:val="18"/>
        </w:rPr>
      </w:pPr>
      <w:r w:rsidRPr="00930556">
        <w:rPr>
          <w:sz w:val="18"/>
          <w:szCs w:val="18"/>
        </w:rPr>
        <w:t xml:space="preserve">Мероприятия, отмеченные </w:t>
      </w:r>
      <w:proofErr w:type="gramStart"/>
      <w:r w:rsidRPr="00930556">
        <w:rPr>
          <w:sz w:val="18"/>
          <w:szCs w:val="18"/>
        </w:rPr>
        <w:t>« *</w:t>
      </w:r>
      <w:proofErr w:type="gramEnd"/>
      <w:r w:rsidRPr="00930556">
        <w:rPr>
          <w:sz w:val="18"/>
          <w:szCs w:val="18"/>
        </w:rPr>
        <w:t xml:space="preserve"> »– обязательны для фотоотчета. </w:t>
      </w:r>
      <w:bookmarkStart w:id="0" w:name="_GoBack"/>
      <w:bookmarkEnd w:id="0"/>
    </w:p>
    <w:p w:rsidR="007717BA" w:rsidRPr="00930556" w:rsidRDefault="007717BA" w:rsidP="007717BA">
      <w:pPr>
        <w:rPr>
          <w:sz w:val="18"/>
          <w:szCs w:val="18"/>
        </w:rPr>
      </w:pPr>
    </w:p>
    <w:p w:rsidR="007717BA" w:rsidRPr="00930556" w:rsidRDefault="007717BA" w:rsidP="007717BA">
      <w:pPr>
        <w:rPr>
          <w:sz w:val="18"/>
          <w:szCs w:val="18"/>
        </w:rPr>
      </w:pPr>
    </w:p>
    <w:p w:rsidR="007717BA" w:rsidRPr="00930556" w:rsidRDefault="007717BA" w:rsidP="007717BA">
      <w:pPr>
        <w:jc w:val="right"/>
        <w:rPr>
          <w:sz w:val="18"/>
          <w:szCs w:val="18"/>
        </w:rPr>
      </w:pPr>
      <w:r w:rsidRPr="00930556">
        <w:rPr>
          <w:sz w:val="18"/>
          <w:szCs w:val="18"/>
        </w:rPr>
        <w:t>Начальник штаба МО ВВПОД «</w:t>
      </w:r>
      <w:proofErr w:type="gramStart"/>
      <w:r w:rsidRPr="00930556">
        <w:rPr>
          <w:sz w:val="18"/>
          <w:szCs w:val="18"/>
        </w:rPr>
        <w:t xml:space="preserve">Юнармия»   </w:t>
      </w:r>
      <w:proofErr w:type="gramEnd"/>
      <w:r w:rsidRPr="00930556">
        <w:rPr>
          <w:sz w:val="18"/>
          <w:szCs w:val="18"/>
        </w:rPr>
        <w:t xml:space="preserve">                                    Р.Д. Насибуллина</w:t>
      </w:r>
    </w:p>
    <w:p w:rsidR="007717BA" w:rsidRDefault="007717BA"/>
    <w:sectPr w:rsidR="00771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C70"/>
    <w:rsid w:val="00254C70"/>
    <w:rsid w:val="007717BA"/>
    <w:rsid w:val="00B9189F"/>
    <w:rsid w:val="00C86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748E3"/>
  <w15:chartTrackingRefBased/>
  <w15:docId w15:val="{9ECCB18F-5E64-460E-A387-EF9D764B4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7B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1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ruwiki.ru/wiki/%D0%9A%D0%BE%D0%BC%D1%81%D0%BE%D0%BC%D0%BE%D0%BB%D1%8C%D1%81%D0%BA-%D0%BD%D0%B0-%D0%90%D0%BC%D1%83%D1%80%D0%B5" TargetMode="External"/><Relationship Id="rId13" Type="http://schemas.openxmlformats.org/officeDocument/2006/relationships/hyperlink" Target="https://ru.ruwiki.ru/wiki/%D0%A1%D0%B5%D0%B2%D0%B5%D1%80%D0%BE%D0%B4%D0%B2%D0%B8%D0%BD%D1%81%D0%BA" TargetMode="External"/><Relationship Id="rId18" Type="http://schemas.openxmlformats.org/officeDocument/2006/relationships/hyperlink" Target="https://ru.ruwiki.ru/wiki/%D0%97%D0%B5%D0%BB%D0%B5%D0%BD%D0%BE%D0%B4%D0%BE%D0%BB%D1%8C%D1%81%D0%BA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ru.ruwiki.ru/wiki/%D0%9B%D0%B5%D0%BD%D0%B8%D0%BD%D1%81%D0%BA-%D0%9A%D1%83%D0%B7%D0%BD%D0%B5%D1%86%D0%BA%D0%B8%D0%B9" TargetMode="External"/><Relationship Id="rId7" Type="http://schemas.openxmlformats.org/officeDocument/2006/relationships/hyperlink" Target="https://ru.ruwiki.ru/wiki/%D0%9A%D0%BE%D0%BB%D0%BE%D0%BC%D0%BD%D0%B0" TargetMode="External"/><Relationship Id="rId12" Type="http://schemas.openxmlformats.org/officeDocument/2006/relationships/hyperlink" Target="https://ru.ruwiki.ru/wiki/%D0%A0%D1%8B%D0%B1%D0%B8%D0%BD%D1%81%D0%BA" TargetMode="External"/><Relationship Id="rId17" Type="http://schemas.openxmlformats.org/officeDocument/2006/relationships/hyperlink" Target="https://ru.ruwiki.ru/wiki/%D0%92%D0%B5%D1%80%D1%85%D0%BD%D1%8F%D1%8F_%D0%9F%D1%8B%D1%88%D0%BC%D0%B0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ru.ruwiki.ru/wiki/%D0%93%D0%BE%D1%80%D0%BE%D0%B4_%D1%82%D1%80%D1%83%D0%B4%D0%BE%D0%B2%D0%BE%D0%B9_%D0%B4%D0%BE%D0%B1%D0%BB%D0%B5%D1%81%D1%82%D0%B8" TargetMode="External"/><Relationship Id="rId20" Type="http://schemas.openxmlformats.org/officeDocument/2006/relationships/hyperlink" Target="https://ru.ruwiki.ru/wiki/%D0%9A%D1%83%D1%80%D0%B3%D0%B0%D0%BD_(%D0%B3%D0%BE%D1%80%D0%BE%D0%B4)" TargetMode="External"/><Relationship Id="rId1" Type="http://schemas.openxmlformats.org/officeDocument/2006/relationships/styles" Target="styles.xml"/><Relationship Id="rId6" Type="http://schemas.openxmlformats.org/officeDocument/2006/relationships/hyperlink" Target="https://ru.ruwiki.ru/wiki/%D0%9A%D0%B8%D1%80%D0%BE%D0%B2_(%D0%9A%D0%B8%D1%80%D0%BE%D0%B2%D1%81%D0%BA%D0%B0%D1%8F_%D0%BE%D0%B1%D0%BB%D0%B0%D1%81%D1%82%D1%8C)" TargetMode="External"/><Relationship Id="rId11" Type="http://schemas.openxmlformats.org/officeDocument/2006/relationships/hyperlink" Target="https://ru.ruwiki.ru/wiki/%D0%9F%D0%B5%D0%BD%D0%B7%D0%B0" TargetMode="External"/><Relationship Id="rId24" Type="http://schemas.openxmlformats.org/officeDocument/2006/relationships/hyperlink" Target="https://ru.ruwiki.ru/wiki/%D0%93%D0%BE%D1%80%D0%BE%D0%B4_%D1%82%D1%80%D1%83%D0%B4%D0%BE%D0%B2%D0%BE%D0%B9_%D0%B4%D0%BE%D0%B1%D0%BB%D0%B5%D1%81%D1%82%D0%B8" TargetMode="External"/><Relationship Id="rId5" Type="http://schemas.openxmlformats.org/officeDocument/2006/relationships/hyperlink" Target="https://ru.ruwiki.ru/wiki/%D0%9A%D0%B0%D0%BC%D0%B5%D0%BD%D1%81%D0%BA-%D0%A3%D1%80%D0%B0%D0%BB%D1%8C%D1%81%D0%BA%D0%B8%D0%B9" TargetMode="External"/><Relationship Id="rId15" Type="http://schemas.openxmlformats.org/officeDocument/2006/relationships/hyperlink" Target="https://ru.ruwiki.ru/wiki/%D0%A7%D0%B5%D0%B1%D0%BE%D0%BA%D1%81%D0%B0%D1%80%D1%8B" TargetMode="External"/><Relationship Id="rId23" Type="http://schemas.openxmlformats.org/officeDocument/2006/relationships/hyperlink" Target="https://ru.ruwiki.ru/wiki/%D0%A1%D0%B0%D0%BB%D0%B5%D1%85%D0%B0%D1%80%D0%B4" TargetMode="External"/><Relationship Id="rId10" Type="http://schemas.openxmlformats.org/officeDocument/2006/relationships/hyperlink" Target="https://ru.ruwiki.ru/wiki/%D0%9C%D0%B0%D0%B3%D0%B0%D0%B4%D0%B0%D0%BD" TargetMode="External"/><Relationship Id="rId19" Type="http://schemas.openxmlformats.org/officeDocument/2006/relationships/hyperlink" Target="https://ru.ruwiki.ru/wiki/%D0%98%D1%88%D0%B8%D0%BC%D0%B1%D0%B0%D0%B9" TargetMode="External"/><Relationship Id="rId4" Type="http://schemas.openxmlformats.org/officeDocument/2006/relationships/hyperlink" Target="https://ru.ruwiki.ru/wiki/%D0%91%D0%B0%D1%80%D0%BD%D0%B0%D1%83%D0%BB" TargetMode="External"/><Relationship Id="rId9" Type="http://schemas.openxmlformats.org/officeDocument/2006/relationships/hyperlink" Target="https://ru.ruwiki.ru/wiki/%D0%9A%D1%80%D0%B0%D1%81%D0%BD%D0%BE%D1%8F%D1%80%D1%81%D0%BA" TargetMode="External"/><Relationship Id="rId14" Type="http://schemas.openxmlformats.org/officeDocument/2006/relationships/hyperlink" Target="https://ru.ruwiki.ru/wiki/%D0%A2%D1%8E%D0%BC%D0%B5%D0%BD%D1%8C" TargetMode="External"/><Relationship Id="rId22" Type="http://schemas.openxmlformats.org/officeDocument/2006/relationships/hyperlink" Target="https://ru.ruwiki.ru/wiki/%D0%9C%D0%B8%D0%B0%D1%81%D1%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907</Words>
  <Characters>5175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2026-04-06T06:21:00Z</dcterms:created>
  <dcterms:modified xsi:type="dcterms:W3CDTF">2026-04-06T06:25:00Z</dcterms:modified>
</cp:coreProperties>
</file>